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6ADD3" w14:textId="7286DB0D" w:rsidR="00AE244D" w:rsidRDefault="005F4807" w:rsidP="007C6B46">
      <w:pPr>
        <w:widowControl w:val="0"/>
        <w:spacing w:after="120"/>
        <w:rPr>
          <w:rFonts w:ascii="Metropolis" w:hAnsi="Metropolis" w:cs="Arial"/>
          <w:bCs/>
          <w:color w:val="2C2B30"/>
          <w:sz w:val="44"/>
          <w:szCs w:val="44"/>
        </w:rPr>
      </w:pPr>
      <w:r>
        <w:rPr>
          <w:rFonts w:ascii="Metropolis" w:hAnsi="Metropolis" w:cs="Arial"/>
          <w:bCs/>
          <w:color w:val="2C2B30"/>
          <w:sz w:val="44"/>
          <w:szCs w:val="44"/>
        </w:rPr>
        <w:t>Advice Worker</w:t>
      </w:r>
    </w:p>
    <w:p w14:paraId="0C7DF5AB" w14:textId="1EEC0208" w:rsidR="00854EDA" w:rsidRPr="000A187D" w:rsidRDefault="00ED7FF2" w:rsidP="007C6B46">
      <w:pPr>
        <w:widowControl w:val="0"/>
        <w:spacing w:after="120"/>
        <w:rPr>
          <w:rFonts w:ascii="Metropolis" w:hAnsi="Metropolis" w:cs="Arial"/>
          <w:bCs/>
          <w:color w:val="2C2B30"/>
          <w:sz w:val="44"/>
          <w:szCs w:val="44"/>
        </w:rPr>
      </w:pPr>
      <w:r>
        <w:rPr>
          <w:rFonts w:ascii="Metropolis" w:hAnsi="Metropolis" w:cs="Arial"/>
          <w:bCs/>
          <w:color w:val="2C2B30"/>
          <w:sz w:val="44"/>
          <w:szCs w:val="44"/>
        </w:rPr>
        <w:t>Person Specification</w:t>
      </w:r>
    </w:p>
    <w:p w14:paraId="0D17F4A3" w14:textId="77777777" w:rsidR="007C6B46" w:rsidRPr="006F1DB0" w:rsidRDefault="007C6B46" w:rsidP="007C6B46">
      <w:pPr>
        <w:widowControl w:val="0"/>
        <w:spacing w:after="120"/>
        <w:rPr>
          <w:rFonts w:ascii="Muli" w:hAnsi="Muli" w:cs="Arial"/>
          <w:b/>
          <w:color w:val="2C2B30"/>
          <w:sz w:val="24"/>
          <w:szCs w:val="24"/>
        </w:rPr>
      </w:pPr>
    </w:p>
    <w:p w14:paraId="644A55C7" w14:textId="41035EA9" w:rsidR="00BF2164" w:rsidRDefault="001B6458" w:rsidP="001B6458">
      <w:pPr>
        <w:widowControl w:val="0"/>
        <w:spacing w:after="120"/>
        <w:jc w:val="both"/>
        <w:rPr>
          <w:rFonts w:ascii="Muli" w:hAnsi="Muli" w:cs="Arial"/>
          <w:bCs/>
          <w:color w:val="2C2B30"/>
          <w:sz w:val="28"/>
          <w:szCs w:val="28"/>
        </w:rPr>
      </w:pPr>
      <w:r w:rsidRPr="001B6458">
        <w:rPr>
          <w:rFonts w:ascii="Muli" w:hAnsi="Muli" w:cs="Arial"/>
          <w:bCs/>
          <w:color w:val="2C2B30"/>
          <w:sz w:val="28"/>
          <w:szCs w:val="28"/>
        </w:rPr>
        <w:t>Detailed below are the essential criteria required of applicants for the above post.</w:t>
      </w:r>
      <w:r w:rsidR="004125BB">
        <w:rPr>
          <w:rFonts w:ascii="Muli" w:hAnsi="Muli" w:cs="Arial"/>
          <w:bCs/>
          <w:color w:val="2C2B30"/>
          <w:sz w:val="28"/>
          <w:szCs w:val="28"/>
        </w:rPr>
        <w:t xml:space="preserve"> Please see</w:t>
      </w:r>
      <w:r w:rsidRPr="001B6458">
        <w:rPr>
          <w:rFonts w:ascii="Muli" w:hAnsi="Muli" w:cs="Arial"/>
          <w:bCs/>
          <w:color w:val="2C2B30"/>
          <w:sz w:val="28"/>
          <w:szCs w:val="28"/>
        </w:rPr>
        <w:t xml:space="preserve"> the </w:t>
      </w:r>
      <w:r w:rsidRPr="004125BB">
        <w:rPr>
          <w:rFonts w:ascii="Muli" w:hAnsi="Muli" w:cs="Arial"/>
          <w:b/>
          <w:i/>
          <w:iCs/>
          <w:color w:val="2C2B30"/>
          <w:sz w:val="28"/>
          <w:szCs w:val="28"/>
        </w:rPr>
        <w:t>Values</w:t>
      </w:r>
      <w:r w:rsidRPr="001B6458">
        <w:rPr>
          <w:rFonts w:ascii="Muli" w:hAnsi="Muli" w:cs="Arial"/>
          <w:bCs/>
          <w:color w:val="2C2B30"/>
          <w:sz w:val="28"/>
          <w:szCs w:val="28"/>
        </w:rPr>
        <w:t xml:space="preserve"> of our organisation</w:t>
      </w:r>
      <w:r w:rsidR="004125BB">
        <w:rPr>
          <w:rFonts w:ascii="Muli" w:hAnsi="Muli" w:cs="Arial"/>
          <w:bCs/>
          <w:color w:val="2C2B30"/>
          <w:sz w:val="28"/>
          <w:szCs w:val="28"/>
        </w:rPr>
        <w:t xml:space="preserve"> below -</w:t>
      </w:r>
      <w:r w:rsidRPr="001B6458">
        <w:rPr>
          <w:rFonts w:ascii="Muli" w:hAnsi="Muli" w:cs="Arial"/>
          <w:bCs/>
          <w:color w:val="2C2B30"/>
          <w:sz w:val="28"/>
          <w:szCs w:val="28"/>
        </w:rPr>
        <w:t xml:space="preserve"> more details on these can be found on the advert for the role</w:t>
      </w:r>
      <w:r w:rsidR="004125BB">
        <w:rPr>
          <w:rFonts w:ascii="Muli" w:hAnsi="Muli" w:cs="Arial"/>
          <w:bCs/>
          <w:color w:val="2C2B30"/>
          <w:sz w:val="28"/>
          <w:szCs w:val="28"/>
        </w:rPr>
        <w:t>.</w:t>
      </w:r>
    </w:p>
    <w:p w14:paraId="46E22BA4" w14:textId="77777777" w:rsidR="00FD245B" w:rsidRDefault="00FD245B" w:rsidP="001B6458">
      <w:pPr>
        <w:widowControl w:val="0"/>
        <w:spacing w:after="120"/>
        <w:jc w:val="both"/>
        <w:rPr>
          <w:rFonts w:ascii="Muli" w:hAnsi="Muli" w:cs="Arial"/>
          <w:bCs/>
          <w:color w:val="2C2B30"/>
          <w:sz w:val="28"/>
          <w:szCs w:val="28"/>
        </w:rPr>
      </w:pPr>
    </w:p>
    <w:tbl>
      <w:tblPr>
        <w:tblStyle w:val="PlainTable1"/>
        <w:tblW w:w="8362" w:type="dxa"/>
        <w:tblLayout w:type="fixed"/>
        <w:tblLook w:val="04A0" w:firstRow="1" w:lastRow="0" w:firstColumn="1" w:lastColumn="0" w:noHBand="0" w:noVBand="1"/>
      </w:tblPr>
      <w:tblGrid>
        <w:gridCol w:w="5665"/>
        <w:gridCol w:w="1276"/>
        <w:gridCol w:w="1421"/>
      </w:tblGrid>
      <w:tr w:rsidR="004B3014" w:rsidRPr="007C6B46" w14:paraId="3686C8C0" w14:textId="528459E0" w:rsidTr="005750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2" w:type="dxa"/>
            <w:gridSpan w:val="3"/>
            <w:shd w:val="clear" w:color="auto" w:fill="ABCAE0"/>
            <w:vAlign w:val="center"/>
          </w:tcPr>
          <w:p w14:paraId="3A78C981" w14:textId="2AE98BD1" w:rsidR="004B3014" w:rsidRDefault="004B3014" w:rsidP="00705A5B">
            <w:pPr>
              <w:widowControl w:val="0"/>
              <w:jc w:val="center"/>
              <w:rPr>
                <w:rFonts w:ascii="Muli" w:hAnsi="Muli" w:cs="Arial"/>
                <w:bCs w:val="0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bCs w:val="0"/>
                <w:color w:val="2C2B30"/>
                <w:sz w:val="24"/>
                <w:szCs w:val="24"/>
              </w:rPr>
              <w:t xml:space="preserve">Qualities </w:t>
            </w:r>
          </w:p>
        </w:tc>
      </w:tr>
      <w:tr w:rsidR="004B3014" w:rsidRPr="007C6B46" w14:paraId="60F8CDE4" w14:textId="6AFFCDD1" w:rsidTr="000823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6BD041E4" w14:textId="5F7FCC11" w:rsidR="004B3014" w:rsidRPr="001976F1" w:rsidRDefault="004B3014" w:rsidP="00705A5B">
            <w:pPr>
              <w:widowControl w:val="0"/>
              <w:rPr>
                <w:rFonts w:ascii="Muli" w:hAnsi="Muli" w:cs="Arial"/>
                <w:b w:val="0"/>
                <w:color w:val="2C2B30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F7CC75C" w14:textId="6DC91FE1" w:rsidR="004B3014" w:rsidRPr="001976F1" w:rsidRDefault="00EC5597" w:rsidP="00705A5B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t>Essential</w:t>
            </w:r>
          </w:p>
        </w:tc>
        <w:tc>
          <w:tcPr>
            <w:tcW w:w="1421" w:type="dxa"/>
          </w:tcPr>
          <w:p w14:paraId="7287AE5A" w14:textId="57B92486" w:rsidR="004B3014" w:rsidRPr="001976F1" w:rsidRDefault="00EC5597" w:rsidP="00705A5B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t>Desirable</w:t>
            </w:r>
          </w:p>
        </w:tc>
      </w:tr>
      <w:tr w:rsidR="004B3014" w:rsidRPr="007C6B46" w14:paraId="299FE351" w14:textId="1D89F725" w:rsidTr="000823A9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43FF89E1" w14:textId="349AF8F3" w:rsidR="004B3014" w:rsidRPr="000823A9" w:rsidRDefault="00677056" w:rsidP="00705A5B">
            <w:pPr>
              <w:widowControl w:val="0"/>
              <w:rPr>
                <w:rFonts w:ascii="Muli" w:hAnsi="Muli" w:cs="Arial"/>
                <w:b w:val="0"/>
                <w:bCs w:val="0"/>
                <w:color w:val="2C2B30"/>
                <w:sz w:val="22"/>
                <w:szCs w:val="22"/>
              </w:rPr>
            </w:pPr>
            <w:r w:rsidRPr="000823A9">
              <w:rPr>
                <w:rFonts w:ascii="Muli" w:hAnsi="Muli" w:cstheme="minorHAnsi"/>
                <w:b w:val="0"/>
                <w:bCs w:val="0"/>
                <w:sz w:val="22"/>
                <w:szCs w:val="22"/>
              </w:rPr>
              <w:t>Able to provide accurate and timely income maximisation, benefits and housing advice to people we support and colleagues.</w:t>
            </w:r>
          </w:p>
        </w:tc>
        <w:tc>
          <w:tcPr>
            <w:tcW w:w="1276" w:type="dxa"/>
          </w:tcPr>
          <w:p w14:paraId="3D5965B7" w14:textId="601DAC13" w:rsidR="008968F9" w:rsidRPr="00656F73" w:rsidRDefault="008968F9" w:rsidP="00656F73">
            <w:pPr>
              <w:pStyle w:val="ListParagraph"/>
              <w:widowControl w:val="0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  <w:tc>
          <w:tcPr>
            <w:tcW w:w="1421" w:type="dxa"/>
          </w:tcPr>
          <w:p w14:paraId="50DB180A" w14:textId="53415DCA" w:rsidR="004B3014" w:rsidRPr="00656F73" w:rsidRDefault="004B3014" w:rsidP="000823A9">
            <w:pPr>
              <w:pStyle w:val="ListParagraph"/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</w:tr>
      <w:tr w:rsidR="004B3014" w:rsidRPr="007C6B46" w14:paraId="5F837A36" w14:textId="2C3AA6B5" w:rsidTr="000823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75E058FD" w14:textId="5D701D6D" w:rsidR="004B3014" w:rsidRPr="00224114" w:rsidRDefault="00807C1D" w:rsidP="00705A5B">
            <w:pPr>
              <w:widowControl w:val="0"/>
              <w:rPr>
                <w:rFonts w:ascii="Muli" w:hAnsi="Muli" w:cs="Arial"/>
                <w:b w:val="0"/>
                <w:bCs w:val="0"/>
                <w:color w:val="2C2B30"/>
                <w:sz w:val="22"/>
                <w:szCs w:val="22"/>
              </w:rPr>
            </w:pPr>
            <w:r w:rsidRPr="00224114">
              <w:rPr>
                <w:rFonts w:ascii="Muli" w:hAnsi="Muli" w:cstheme="minorHAnsi"/>
                <w:b w:val="0"/>
                <w:bCs w:val="0"/>
                <w:sz w:val="22"/>
                <w:szCs w:val="22"/>
              </w:rPr>
              <w:t>Able to manage own caseload with minimal supervision, including casework and advocacy up to and including representation at First Tier Tribunals.</w:t>
            </w:r>
          </w:p>
        </w:tc>
        <w:tc>
          <w:tcPr>
            <w:tcW w:w="1276" w:type="dxa"/>
          </w:tcPr>
          <w:p w14:paraId="3AC2D573" w14:textId="75DB4738" w:rsidR="00FC4B2E" w:rsidRPr="00656F73" w:rsidRDefault="00FC4B2E" w:rsidP="00656F73">
            <w:pPr>
              <w:pStyle w:val="ListParagraph"/>
              <w:widowControl w:val="0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  <w:tc>
          <w:tcPr>
            <w:tcW w:w="1421" w:type="dxa"/>
          </w:tcPr>
          <w:p w14:paraId="611A2546" w14:textId="178A10B9" w:rsidR="00C919E6" w:rsidRPr="00FE3EA1" w:rsidRDefault="00C919E6" w:rsidP="000823A9">
            <w:pPr>
              <w:pStyle w:val="ListParagraph"/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</w:tr>
      <w:tr w:rsidR="004B3014" w:rsidRPr="007C6B46" w14:paraId="32F3066C" w14:textId="7F5FE4B3" w:rsidTr="000823A9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51F456DD" w14:textId="06605914" w:rsidR="004B3014" w:rsidRPr="00224114" w:rsidRDefault="00224114" w:rsidP="00705A5B">
            <w:pPr>
              <w:widowControl w:val="0"/>
              <w:rPr>
                <w:rFonts w:ascii="Muli" w:hAnsi="Muli" w:cs="Arial"/>
                <w:b w:val="0"/>
                <w:bCs w:val="0"/>
                <w:color w:val="2C2B30"/>
                <w:sz w:val="22"/>
                <w:szCs w:val="22"/>
              </w:rPr>
            </w:pPr>
            <w:r w:rsidRPr="00224114">
              <w:rPr>
                <w:rFonts w:ascii="Muli" w:hAnsi="Muli" w:cs="Arial"/>
                <w:b w:val="0"/>
                <w:bCs w:val="0"/>
                <w:color w:val="2C2B30"/>
                <w:sz w:val="22"/>
                <w:szCs w:val="22"/>
              </w:rPr>
              <w:t xml:space="preserve">Able to provide an advice service which is flexible to need and which will likely include delivery via home visits, email and telephone and community based appointments.  </w:t>
            </w:r>
          </w:p>
        </w:tc>
        <w:tc>
          <w:tcPr>
            <w:tcW w:w="1276" w:type="dxa"/>
          </w:tcPr>
          <w:p w14:paraId="25B52FAF" w14:textId="66C4B292" w:rsidR="00FC4B2E" w:rsidRPr="00656F73" w:rsidRDefault="00FC4B2E" w:rsidP="00FC4B2E">
            <w:pPr>
              <w:pStyle w:val="ListParagraph"/>
              <w:widowControl w:val="0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  <w:tc>
          <w:tcPr>
            <w:tcW w:w="1421" w:type="dxa"/>
          </w:tcPr>
          <w:p w14:paraId="1CD59ACB" w14:textId="0E53EDA2" w:rsidR="0040005D" w:rsidRPr="00656F73" w:rsidRDefault="0040005D" w:rsidP="000823A9">
            <w:pPr>
              <w:pStyle w:val="ListParagraph"/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</w:tr>
      <w:tr w:rsidR="00224114" w:rsidRPr="007C6B46" w14:paraId="3EE03314" w14:textId="77777777" w:rsidTr="000823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772C812D" w14:textId="74FBA4C1" w:rsidR="00224114" w:rsidRPr="00224114" w:rsidRDefault="00982E31" w:rsidP="00705A5B">
            <w:pPr>
              <w:widowControl w:val="0"/>
              <w:rPr>
                <w:rFonts w:ascii="Muli" w:hAnsi="Muli" w:cs="Arial"/>
                <w:b w:val="0"/>
                <w:bCs w:val="0"/>
                <w:color w:val="2C2B30"/>
                <w:sz w:val="22"/>
                <w:szCs w:val="22"/>
              </w:rPr>
            </w:pPr>
            <w:r w:rsidRPr="00982E31">
              <w:rPr>
                <w:rFonts w:ascii="Muli" w:hAnsi="Muli" w:cs="Arial"/>
                <w:b w:val="0"/>
                <w:bCs w:val="0"/>
                <w:color w:val="2C2B30"/>
                <w:sz w:val="22"/>
                <w:szCs w:val="22"/>
              </w:rPr>
              <w:t>Able to give advice and support to young people in vulnerable or at-risk situations.</w:t>
            </w:r>
          </w:p>
        </w:tc>
        <w:tc>
          <w:tcPr>
            <w:tcW w:w="1276" w:type="dxa"/>
          </w:tcPr>
          <w:p w14:paraId="01649E8D" w14:textId="77777777" w:rsidR="00224114" w:rsidRPr="00656F73" w:rsidRDefault="00224114" w:rsidP="00FC4B2E">
            <w:pPr>
              <w:pStyle w:val="ListParagraph"/>
              <w:widowControl w:val="0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  <w:tc>
          <w:tcPr>
            <w:tcW w:w="1421" w:type="dxa"/>
          </w:tcPr>
          <w:p w14:paraId="0C233CCD" w14:textId="77777777" w:rsidR="00224114" w:rsidRPr="00656F73" w:rsidRDefault="00224114" w:rsidP="000823A9">
            <w:pPr>
              <w:pStyle w:val="ListParagraph"/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</w:tr>
      <w:tr w:rsidR="00982E31" w:rsidRPr="007C6B46" w14:paraId="5738BD92" w14:textId="77777777" w:rsidTr="000823A9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7AA5093A" w14:textId="09EF1054" w:rsidR="00982E31" w:rsidRPr="00AC4B91" w:rsidRDefault="00AC4B91" w:rsidP="00705A5B">
            <w:pPr>
              <w:widowControl w:val="0"/>
              <w:rPr>
                <w:rFonts w:ascii="Muli" w:hAnsi="Muli" w:cs="Arial"/>
                <w:b w:val="0"/>
                <w:bCs w:val="0"/>
                <w:color w:val="2C2B30"/>
                <w:sz w:val="22"/>
                <w:szCs w:val="22"/>
              </w:rPr>
            </w:pPr>
            <w:r w:rsidRPr="00AC4B91">
              <w:rPr>
                <w:rFonts w:ascii="Muli" w:hAnsi="Muli" w:cs="Arial"/>
                <w:b w:val="0"/>
                <w:bCs w:val="0"/>
                <w:color w:val="2C2B30"/>
                <w:sz w:val="22"/>
                <w:szCs w:val="22"/>
              </w:rPr>
              <w:t>Able to develop a wide knowledge base in relation to welfare rights and housing law for the benefit of the people we support, the Advice Team and the organisation</w:t>
            </w:r>
            <w:r>
              <w:rPr>
                <w:rFonts w:ascii="Muli" w:hAnsi="Muli" w:cs="Arial"/>
                <w:b w:val="0"/>
                <w:bCs w:val="0"/>
                <w:color w:val="2C2B30"/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14:paraId="285FE74A" w14:textId="77777777" w:rsidR="00982E31" w:rsidRPr="00656F73" w:rsidRDefault="00982E31" w:rsidP="00FC4B2E">
            <w:pPr>
              <w:pStyle w:val="ListParagraph"/>
              <w:widowControl w:val="0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  <w:tc>
          <w:tcPr>
            <w:tcW w:w="1421" w:type="dxa"/>
          </w:tcPr>
          <w:p w14:paraId="0238C70C" w14:textId="77777777" w:rsidR="00982E31" w:rsidRPr="00656F73" w:rsidRDefault="00982E31" w:rsidP="000823A9">
            <w:pPr>
              <w:pStyle w:val="ListParagraph"/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</w:tr>
      <w:tr w:rsidR="00AC4B91" w:rsidRPr="007C6B46" w14:paraId="6E60D97E" w14:textId="77777777" w:rsidTr="000823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3E272C0D" w14:textId="486278FC" w:rsidR="00AC4B91" w:rsidRPr="00AC4B91" w:rsidRDefault="00AD35CE" w:rsidP="00705A5B">
            <w:pPr>
              <w:widowControl w:val="0"/>
              <w:rPr>
                <w:rFonts w:ascii="Muli" w:hAnsi="Muli" w:cs="Arial"/>
                <w:b w:val="0"/>
                <w:bCs w:val="0"/>
                <w:color w:val="2C2B30"/>
                <w:sz w:val="22"/>
                <w:szCs w:val="22"/>
              </w:rPr>
            </w:pPr>
            <w:r w:rsidRPr="00AD35CE">
              <w:rPr>
                <w:rFonts w:ascii="Muli" w:hAnsi="Muli" w:cs="Arial"/>
                <w:b w:val="0"/>
                <w:bCs w:val="0"/>
                <w:color w:val="2C2B30"/>
                <w:sz w:val="22"/>
                <w:szCs w:val="22"/>
              </w:rPr>
              <w:t>Able to compile and maintain comprehensive, timely and accurate case notes in respect of work undertaken and to the standard expected from an AQS Quality Marked organisation.</w:t>
            </w:r>
          </w:p>
        </w:tc>
        <w:tc>
          <w:tcPr>
            <w:tcW w:w="1276" w:type="dxa"/>
          </w:tcPr>
          <w:p w14:paraId="7FD1CA48" w14:textId="77777777" w:rsidR="00AC4B91" w:rsidRPr="00656F73" w:rsidRDefault="00AC4B91" w:rsidP="00FC4B2E">
            <w:pPr>
              <w:pStyle w:val="ListParagraph"/>
              <w:widowControl w:val="0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  <w:tc>
          <w:tcPr>
            <w:tcW w:w="1421" w:type="dxa"/>
          </w:tcPr>
          <w:p w14:paraId="2E4A2B03" w14:textId="77777777" w:rsidR="00AC4B91" w:rsidRPr="00656F73" w:rsidRDefault="00AC4B91" w:rsidP="000823A9">
            <w:pPr>
              <w:pStyle w:val="ListParagraph"/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</w:tr>
      <w:tr w:rsidR="00AC4B91" w:rsidRPr="007C6B46" w14:paraId="44A1CEEC" w14:textId="77777777" w:rsidTr="000823A9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2292B93B" w14:textId="7B45A985" w:rsidR="00AC4B91" w:rsidRPr="00AC4B91" w:rsidRDefault="00B42D17" w:rsidP="00705A5B">
            <w:pPr>
              <w:widowControl w:val="0"/>
              <w:rPr>
                <w:rFonts w:ascii="Muli" w:hAnsi="Muli" w:cs="Arial"/>
                <w:b w:val="0"/>
                <w:bCs w:val="0"/>
                <w:color w:val="2C2B30"/>
                <w:sz w:val="22"/>
                <w:szCs w:val="22"/>
              </w:rPr>
            </w:pPr>
            <w:r w:rsidRPr="00B42D17">
              <w:rPr>
                <w:rFonts w:ascii="Muli" w:hAnsi="Muli" w:cs="Arial"/>
                <w:b w:val="0"/>
                <w:bCs w:val="0"/>
                <w:color w:val="2C2B30"/>
                <w:sz w:val="22"/>
                <w:szCs w:val="22"/>
              </w:rPr>
              <w:t xml:space="preserve">Able to consistently represent GIPSIL in a professional manner and to develop excellent links with external partners for the benefit of the people we support.  </w:t>
            </w:r>
          </w:p>
        </w:tc>
        <w:tc>
          <w:tcPr>
            <w:tcW w:w="1276" w:type="dxa"/>
          </w:tcPr>
          <w:p w14:paraId="71D8DD5A" w14:textId="77777777" w:rsidR="00AC4B91" w:rsidRPr="00656F73" w:rsidRDefault="00AC4B91" w:rsidP="00FC4B2E">
            <w:pPr>
              <w:pStyle w:val="ListParagraph"/>
              <w:widowControl w:val="0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  <w:tc>
          <w:tcPr>
            <w:tcW w:w="1421" w:type="dxa"/>
          </w:tcPr>
          <w:p w14:paraId="27B0CC7E" w14:textId="77777777" w:rsidR="00AC4B91" w:rsidRPr="00656F73" w:rsidRDefault="00AC4B91" w:rsidP="000823A9">
            <w:pPr>
              <w:pStyle w:val="ListParagraph"/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</w:tr>
      <w:tr w:rsidR="00AC4B91" w:rsidRPr="007C6B46" w14:paraId="5D25F534" w14:textId="77777777" w:rsidTr="000823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3F73EA12" w14:textId="4B719DC1" w:rsidR="00AC4B91" w:rsidRPr="00AC4B91" w:rsidRDefault="00DC17CB" w:rsidP="00705A5B">
            <w:pPr>
              <w:widowControl w:val="0"/>
              <w:rPr>
                <w:rFonts w:ascii="Muli" w:hAnsi="Muli" w:cs="Arial"/>
                <w:b w:val="0"/>
                <w:bCs w:val="0"/>
                <w:color w:val="2C2B30"/>
                <w:sz w:val="22"/>
                <w:szCs w:val="22"/>
              </w:rPr>
            </w:pPr>
            <w:r w:rsidRPr="00DC17CB">
              <w:rPr>
                <w:rFonts w:ascii="Muli" w:hAnsi="Muli" w:cs="Arial"/>
                <w:b w:val="0"/>
                <w:bCs w:val="0"/>
                <w:color w:val="2C2B30"/>
                <w:sz w:val="22"/>
                <w:szCs w:val="22"/>
              </w:rPr>
              <w:t xml:space="preserve">Able to contribute to the effective monitoring and evaluation of GIPSIL, Engage Leeds &amp; OWL services </w:t>
            </w:r>
            <w:r w:rsidRPr="00DC17CB">
              <w:rPr>
                <w:rFonts w:ascii="Muli" w:hAnsi="Muli" w:cs="Arial"/>
                <w:b w:val="0"/>
                <w:bCs w:val="0"/>
                <w:color w:val="2C2B30"/>
                <w:sz w:val="22"/>
                <w:szCs w:val="22"/>
              </w:rPr>
              <w:lastRenderedPageBreak/>
              <w:t>and ensure all outcomes are evidenced.</w:t>
            </w:r>
          </w:p>
        </w:tc>
        <w:tc>
          <w:tcPr>
            <w:tcW w:w="1276" w:type="dxa"/>
          </w:tcPr>
          <w:p w14:paraId="5CE78C34" w14:textId="77777777" w:rsidR="00AC4B91" w:rsidRPr="00656F73" w:rsidRDefault="00AC4B91" w:rsidP="00FC4B2E">
            <w:pPr>
              <w:pStyle w:val="ListParagraph"/>
              <w:widowControl w:val="0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  <w:tc>
          <w:tcPr>
            <w:tcW w:w="1421" w:type="dxa"/>
          </w:tcPr>
          <w:p w14:paraId="39FA94A9" w14:textId="77777777" w:rsidR="00AC4B91" w:rsidRPr="00656F73" w:rsidRDefault="00AC4B91" w:rsidP="000823A9">
            <w:pPr>
              <w:pStyle w:val="ListParagraph"/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</w:tr>
      <w:tr w:rsidR="00DC17CB" w:rsidRPr="007C6B46" w14:paraId="5CF025EF" w14:textId="77777777" w:rsidTr="000823A9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2C098FC0" w14:textId="1423692B" w:rsidR="00DC17CB" w:rsidRPr="00B72216" w:rsidRDefault="00B72216" w:rsidP="00705A5B">
            <w:pPr>
              <w:widowControl w:val="0"/>
              <w:rPr>
                <w:rFonts w:ascii="Muli" w:hAnsi="Muli" w:cs="Arial"/>
                <w:b w:val="0"/>
                <w:bCs w:val="0"/>
                <w:color w:val="2C2B30"/>
                <w:sz w:val="22"/>
                <w:szCs w:val="22"/>
              </w:rPr>
            </w:pPr>
            <w:r w:rsidRPr="00B72216">
              <w:rPr>
                <w:rFonts w:ascii="Muli" w:hAnsi="Muli" w:cs="Arial"/>
                <w:b w:val="0"/>
                <w:bCs w:val="0"/>
                <w:color w:val="2C2B30"/>
                <w:sz w:val="22"/>
                <w:szCs w:val="22"/>
              </w:rPr>
              <w:t>Able to work within and for the benefit of a team as well as on own initiative.</w:t>
            </w:r>
          </w:p>
        </w:tc>
        <w:tc>
          <w:tcPr>
            <w:tcW w:w="1276" w:type="dxa"/>
          </w:tcPr>
          <w:p w14:paraId="05DC8555" w14:textId="77777777" w:rsidR="00DC17CB" w:rsidRPr="00656F73" w:rsidRDefault="00DC17CB" w:rsidP="00FC4B2E">
            <w:pPr>
              <w:pStyle w:val="ListParagraph"/>
              <w:widowControl w:val="0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  <w:tc>
          <w:tcPr>
            <w:tcW w:w="1421" w:type="dxa"/>
          </w:tcPr>
          <w:p w14:paraId="77F3BEEB" w14:textId="77777777" w:rsidR="00DC17CB" w:rsidRPr="00656F73" w:rsidRDefault="00DC17CB" w:rsidP="000823A9">
            <w:pPr>
              <w:pStyle w:val="ListParagraph"/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</w:tr>
    </w:tbl>
    <w:p w14:paraId="3F04D636" w14:textId="77777777" w:rsidR="00FD245B" w:rsidRDefault="00FD245B" w:rsidP="001B6458">
      <w:pPr>
        <w:widowControl w:val="0"/>
        <w:spacing w:after="120"/>
        <w:jc w:val="both"/>
        <w:rPr>
          <w:rFonts w:ascii="Muli" w:hAnsi="Muli" w:cs="Arial"/>
          <w:bCs/>
          <w:color w:val="2C2B30"/>
          <w:sz w:val="28"/>
          <w:szCs w:val="28"/>
        </w:rPr>
      </w:pPr>
    </w:p>
    <w:tbl>
      <w:tblPr>
        <w:tblStyle w:val="PlainTable1"/>
        <w:tblW w:w="8362" w:type="dxa"/>
        <w:tblLayout w:type="fixed"/>
        <w:tblLook w:val="04A0" w:firstRow="1" w:lastRow="0" w:firstColumn="1" w:lastColumn="0" w:noHBand="0" w:noVBand="1"/>
      </w:tblPr>
      <w:tblGrid>
        <w:gridCol w:w="2122"/>
        <w:gridCol w:w="6240"/>
      </w:tblGrid>
      <w:tr w:rsidR="00EC5597" w:rsidRPr="007C6B46" w14:paraId="6D5D45A3" w14:textId="77777777" w:rsidTr="00705A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2" w:type="dxa"/>
            <w:gridSpan w:val="2"/>
            <w:shd w:val="clear" w:color="auto" w:fill="ABCAE0"/>
            <w:vAlign w:val="center"/>
          </w:tcPr>
          <w:p w14:paraId="72E24425" w14:textId="49176F96" w:rsidR="00EC5597" w:rsidRDefault="00EC5597" w:rsidP="00705A5B">
            <w:pPr>
              <w:widowControl w:val="0"/>
              <w:jc w:val="center"/>
              <w:rPr>
                <w:rFonts w:ascii="Muli" w:hAnsi="Muli" w:cs="Arial"/>
                <w:bCs w:val="0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bCs w:val="0"/>
                <w:color w:val="2C2B30"/>
                <w:sz w:val="24"/>
                <w:szCs w:val="24"/>
              </w:rPr>
              <w:t>Values</w:t>
            </w:r>
          </w:p>
        </w:tc>
      </w:tr>
      <w:tr w:rsidR="0040193D" w:rsidRPr="007C6B46" w14:paraId="65389060" w14:textId="77777777" w:rsidTr="005F24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8751CEB" w14:textId="4C41720B" w:rsidR="0040193D" w:rsidRPr="001976F1" w:rsidRDefault="00F60970" w:rsidP="00705A5B">
            <w:pPr>
              <w:widowControl w:val="0"/>
              <w:rPr>
                <w:rFonts w:ascii="Muli" w:hAnsi="Muli" w:cs="Arial"/>
                <w:b w:val="0"/>
                <w:color w:val="2C2B30"/>
                <w:sz w:val="22"/>
                <w:szCs w:val="22"/>
              </w:rPr>
            </w:pPr>
            <w:r w:rsidRPr="00F60970">
              <w:rPr>
                <w:rFonts w:ascii="Muli" w:hAnsi="Muli" w:cs="Arial"/>
                <w:b w:val="0"/>
                <w:color w:val="2C2B30"/>
                <w:sz w:val="22"/>
                <w:szCs w:val="22"/>
              </w:rPr>
              <w:t>Compassion</w:t>
            </w:r>
          </w:p>
        </w:tc>
        <w:tc>
          <w:tcPr>
            <w:tcW w:w="6240" w:type="dxa"/>
          </w:tcPr>
          <w:p w14:paraId="7F61C7BD" w14:textId="23037F68" w:rsidR="0040193D" w:rsidRPr="00656F73" w:rsidRDefault="0040193D" w:rsidP="00656F73">
            <w:pPr>
              <w:pStyle w:val="ListParagraph"/>
              <w:widowControl w:val="0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</w:tr>
      <w:tr w:rsidR="0040193D" w:rsidRPr="007C6B46" w14:paraId="4765FCE8" w14:textId="77777777" w:rsidTr="00BA3B89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607904F" w14:textId="641BA7CE" w:rsidR="0040193D" w:rsidRPr="001976F1" w:rsidRDefault="00372A45" w:rsidP="00705A5B">
            <w:pPr>
              <w:widowControl w:val="0"/>
              <w:rPr>
                <w:rFonts w:ascii="Muli" w:hAnsi="Muli" w:cs="Arial"/>
                <w:b w:val="0"/>
                <w:color w:val="2C2B30"/>
                <w:sz w:val="22"/>
                <w:szCs w:val="22"/>
              </w:rPr>
            </w:pPr>
            <w:r w:rsidRPr="00372A45">
              <w:rPr>
                <w:rFonts w:ascii="Muli" w:hAnsi="Muli" w:cs="Arial"/>
                <w:b w:val="0"/>
                <w:color w:val="2C2B30"/>
                <w:sz w:val="22"/>
                <w:szCs w:val="22"/>
              </w:rPr>
              <w:t>Courage</w:t>
            </w:r>
          </w:p>
        </w:tc>
        <w:tc>
          <w:tcPr>
            <w:tcW w:w="6240" w:type="dxa"/>
          </w:tcPr>
          <w:p w14:paraId="2161FE50" w14:textId="583B6FA1" w:rsidR="0040193D" w:rsidRPr="00656F73" w:rsidRDefault="0040193D" w:rsidP="00656F73">
            <w:pPr>
              <w:pStyle w:val="ListParagraph"/>
              <w:widowControl w:val="0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</w:tr>
      <w:tr w:rsidR="0040193D" w:rsidRPr="007C6B46" w14:paraId="2A6B9DCE" w14:textId="77777777" w:rsidTr="00182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EA432D0" w14:textId="48589359" w:rsidR="0040193D" w:rsidRPr="002906B3" w:rsidRDefault="002906B3" w:rsidP="00705A5B">
            <w:pPr>
              <w:widowControl w:val="0"/>
              <w:rPr>
                <w:rFonts w:ascii="Muli" w:hAnsi="Muli" w:cs="Arial"/>
                <w:b w:val="0"/>
                <w:bCs w:val="0"/>
                <w:color w:val="2C2B30"/>
                <w:sz w:val="22"/>
                <w:szCs w:val="22"/>
              </w:rPr>
            </w:pPr>
            <w:r w:rsidRPr="002906B3">
              <w:rPr>
                <w:rFonts w:ascii="Muli" w:hAnsi="Muli" w:cs="Arial"/>
                <w:b w:val="0"/>
                <w:bCs w:val="0"/>
                <w:color w:val="2C2B30"/>
                <w:sz w:val="22"/>
                <w:szCs w:val="22"/>
              </w:rPr>
              <w:t>Collaborat</w:t>
            </w:r>
            <w:r w:rsidR="00DF5284">
              <w:rPr>
                <w:rFonts w:ascii="Muli" w:hAnsi="Muli" w:cs="Arial"/>
                <w:b w:val="0"/>
                <w:bCs w:val="0"/>
                <w:color w:val="2C2B30"/>
                <w:sz w:val="22"/>
                <w:szCs w:val="22"/>
              </w:rPr>
              <w:t>ion</w:t>
            </w:r>
          </w:p>
        </w:tc>
        <w:tc>
          <w:tcPr>
            <w:tcW w:w="6240" w:type="dxa"/>
          </w:tcPr>
          <w:p w14:paraId="27DB7D88" w14:textId="7B364BD3" w:rsidR="0040193D" w:rsidRPr="00656F73" w:rsidRDefault="0040193D" w:rsidP="00656F73">
            <w:pPr>
              <w:pStyle w:val="ListParagraph"/>
              <w:widowControl w:val="0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</w:tr>
    </w:tbl>
    <w:p w14:paraId="4E6AD10A" w14:textId="77777777" w:rsidR="00EC5597" w:rsidRDefault="00EC5597" w:rsidP="001B6458">
      <w:pPr>
        <w:widowControl w:val="0"/>
        <w:spacing w:after="120"/>
        <w:jc w:val="both"/>
        <w:rPr>
          <w:rFonts w:ascii="Muli" w:hAnsi="Muli" w:cs="Arial"/>
          <w:bCs/>
          <w:color w:val="2C2B30"/>
          <w:sz w:val="28"/>
          <w:szCs w:val="28"/>
        </w:rPr>
      </w:pPr>
    </w:p>
    <w:sectPr w:rsidR="00EC5597">
      <w:headerReference w:type="default" r:id="rId11"/>
      <w:footerReference w:type="even" r:id="rId12"/>
      <w:footerReference w:type="default" r:id="rId13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8866E" w14:textId="77777777" w:rsidR="00E84E6D" w:rsidRDefault="00E84E6D">
      <w:r>
        <w:separator/>
      </w:r>
    </w:p>
  </w:endnote>
  <w:endnote w:type="continuationSeparator" w:id="0">
    <w:p w14:paraId="5BFA7BBA" w14:textId="77777777" w:rsidR="00E84E6D" w:rsidRDefault="00E84E6D">
      <w:r>
        <w:continuationSeparator/>
      </w:r>
    </w:p>
  </w:endnote>
  <w:endnote w:type="continuationNotice" w:id="1">
    <w:p w14:paraId="71948AC0" w14:textId="77777777" w:rsidR="00E84E6D" w:rsidRDefault="00E84E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li">
    <w:panose1 w:val="02000503000000000000"/>
    <w:charset w:val="00"/>
    <w:family w:val="auto"/>
    <w:pitch w:val="variable"/>
    <w:sig w:usb0="A00000EF" w:usb1="4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tropolis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2E0B24" w:rsidRDefault="002E0B2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FEB5B0" w14:textId="77777777" w:rsidR="002E0B24" w:rsidRDefault="002E0B2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4DBDC" w14:textId="77777777" w:rsidR="002E0B24" w:rsidRDefault="002E0B24">
    <w:pPr>
      <w:pStyle w:val="Footer"/>
      <w:framePr w:wrap="around" w:vAnchor="text" w:hAnchor="margin" w:xAlign="right" w:y="1"/>
      <w:rPr>
        <w:rStyle w:val="PageNumber"/>
      </w:rPr>
    </w:pPr>
  </w:p>
  <w:p w14:paraId="769D0D3C" w14:textId="77777777" w:rsidR="002E0B24" w:rsidRDefault="002E0B24" w:rsidP="00487F2C">
    <w:pPr>
      <w:pStyle w:val="Footer"/>
    </w:pPr>
  </w:p>
  <w:p w14:paraId="1231BE67" w14:textId="77777777" w:rsidR="002E0B24" w:rsidRDefault="002E0B2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F0315" w14:textId="77777777" w:rsidR="00E84E6D" w:rsidRDefault="00E84E6D">
      <w:r>
        <w:separator/>
      </w:r>
    </w:p>
  </w:footnote>
  <w:footnote w:type="continuationSeparator" w:id="0">
    <w:p w14:paraId="58CA194B" w14:textId="77777777" w:rsidR="00E84E6D" w:rsidRDefault="00E84E6D">
      <w:r>
        <w:continuationSeparator/>
      </w:r>
    </w:p>
  </w:footnote>
  <w:footnote w:type="continuationNotice" w:id="1">
    <w:p w14:paraId="1929307C" w14:textId="77777777" w:rsidR="00E84E6D" w:rsidRDefault="00E84E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23CEE" w14:textId="18DB3D2D" w:rsidR="008C50DC" w:rsidRPr="007C6B46" w:rsidRDefault="007C6B46">
    <w:pPr>
      <w:pStyle w:val="Header"/>
      <w:jc w:val="right"/>
      <w:rPr>
        <w:rFonts w:ascii="Muli" w:hAnsi="Muli"/>
      </w:rPr>
    </w:pPr>
    <w:r w:rsidRPr="00147810">
      <w:rPr>
        <w:noProof/>
        <w:sz w:val="24"/>
        <w:szCs w:val="24"/>
      </w:rPr>
      <w:drawing>
        <wp:anchor distT="0" distB="0" distL="114300" distR="114300" simplePos="0" relativeHeight="251656192" behindDoc="1" locked="0" layoutInCell="1" allowOverlap="1" wp14:anchorId="422714E9" wp14:editId="673BC7CF">
          <wp:simplePos x="0" y="0"/>
          <wp:positionH relativeFrom="margin">
            <wp:posOffset>0</wp:posOffset>
          </wp:positionH>
          <wp:positionV relativeFrom="page">
            <wp:posOffset>431165</wp:posOffset>
          </wp:positionV>
          <wp:extent cx="1181100" cy="260350"/>
          <wp:effectExtent l="0" t="0" r="0" b="635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26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sdt>
      <w:sdtPr>
        <w:id w:val="-1318336367"/>
        <w:docPartObj>
          <w:docPartGallery w:val="Page Numbers (Top of Page)"/>
          <w:docPartUnique/>
        </w:docPartObj>
      </w:sdtPr>
      <w:sdtEndPr>
        <w:rPr>
          <w:rFonts w:ascii="Muli" w:hAnsi="Muli"/>
        </w:rPr>
      </w:sdtEndPr>
      <w:sdtContent>
        <w:r w:rsidR="0EE05E59" w:rsidRPr="007C6B46">
          <w:rPr>
            <w:rFonts w:ascii="Muli" w:hAnsi="Muli"/>
          </w:rPr>
          <w:t xml:space="preserve">Page </w:t>
        </w:r>
        <w:r w:rsidR="008C50DC" w:rsidRPr="007C6B46">
          <w:rPr>
            <w:rFonts w:ascii="Muli" w:hAnsi="Muli"/>
            <w:b/>
            <w:bCs/>
            <w:sz w:val="24"/>
            <w:szCs w:val="24"/>
          </w:rPr>
          <w:fldChar w:fldCharType="begin"/>
        </w:r>
        <w:r w:rsidR="008C50DC" w:rsidRPr="007C6B46">
          <w:rPr>
            <w:rFonts w:ascii="Muli" w:hAnsi="Muli"/>
            <w:b/>
            <w:bCs/>
          </w:rPr>
          <w:instrText xml:space="preserve"> PAGE </w:instrText>
        </w:r>
        <w:r w:rsidR="008C50DC" w:rsidRPr="007C6B46">
          <w:rPr>
            <w:rFonts w:ascii="Muli" w:hAnsi="Muli"/>
            <w:b/>
            <w:bCs/>
            <w:sz w:val="24"/>
            <w:szCs w:val="24"/>
          </w:rPr>
          <w:fldChar w:fldCharType="separate"/>
        </w:r>
        <w:r w:rsidR="0EE05E59" w:rsidRPr="007C6B46">
          <w:rPr>
            <w:rFonts w:ascii="Muli" w:hAnsi="Muli"/>
            <w:b/>
            <w:bCs/>
            <w:noProof/>
          </w:rPr>
          <w:t>7</w:t>
        </w:r>
        <w:r w:rsidR="008C50DC" w:rsidRPr="007C6B46">
          <w:rPr>
            <w:rFonts w:ascii="Muli" w:hAnsi="Muli"/>
            <w:b/>
            <w:bCs/>
            <w:sz w:val="24"/>
            <w:szCs w:val="24"/>
          </w:rPr>
          <w:fldChar w:fldCharType="end"/>
        </w:r>
        <w:r w:rsidR="0EE05E59" w:rsidRPr="007C6B46">
          <w:rPr>
            <w:rFonts w:ascii="Muli" w:hAnsi="Muli"/>
          </w:rPr>
          <w:t xml:space="preserve"> of </w:t>
        </w:r>
        <w:r w:rsidR="008C50DC" w:rsidRPr="007C6B46">
          <w:rPr>
            <w:rFonts w:ascii="Muli" w:hAnsi="Muli"/>
            <w:b/>
            <w:bCs/>
            <w:sz w:val="24"/>
            <w:szCs w:val="24"/>
          </w:rPr>
          <w:fldChar w:fldCharType="begin"/>
        </w:r>
        <w:r w:rsidR="008C50DC" w:rsidRPr="007C6B46">
          <w:rPr>
            <w:rFonts w:ascii="Muli" w:hAnsi="Muli"/>
            <w:b/>
            <w:bCs/>
          </w:rPr>
          <w:instrText xml:space="preserve"> NUMPAGES  </w:instrText>
        </w:r>
        <w:r w:rsidR="008C50DC" w:rsidRPr="007C6B46">
          <w:rPr>
            <w:rFonts w:ascii="Muli" w:hAnsi="Muli"/>
            <w:b/>
            <w:bCs/>
            <w:sz w:val="24"/>
            <w:szCs w:val="24"/>
          </w:rPr>
          <w:fldChar w:fldCharType="separate"/>
        </w:r>
        <w:r w:rsidR="0EE05E59" w:rsidRPr="007C6B46">
          <w:rPr>
            <w:rFonts w:ascii="Muli" w:hAnsi="Muli"/>
            <w:b/>
            <w:bCs/>
            <w:noProof/>
          </w:rPr>
          <w:t>7</w:t>
        </w:r>
        <w:r w:rsidR="008C50DC" w:rsidRPr="007C6B46">
          <w:rPr>
            <w:rFonts w:ascii="Muli" w:hAnsi="Muli"/>
            <w:b/>
            <w:bCs/>
            <w:sz w:val="24"/>
            <w:szCs w:val="24"/>
          </w:rPr>
          <w:fldChar w:fldCharType="end"/>
        </w:r>
      </w:sdtContent>
    </w:sdt>
  </w:p>
  <w:p w14:paraId="6B62F1B3" w14:textId="77777777" w:rsidR="00F14D4A" w:rsidRDefault="00F14D4A" w:rsidP="009E5C73">
    <w:pPr>
      <w:pStyle w:val="Header"/>
      <w:tabs>
        <w:tab w:val="clear" w:pos="4320"/>
        <w:tab w:val="clear" w:pos="8640"/>
        <w:tab w:val="center" w:pos="4153"/>
        <w:tab w:val="right" w:pos="830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6EBE"/>
    <w:multiLevelType w:val="hybridMultilevel"/>
    <w:tmpl w:val="DE563D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B6DA6"/>
    <w:multiLevelType w:val="hybridMultilevel"/>
    <w:tmpl w:val="579A08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00870"/>
    <w:multiLevelType w:val="hybridMultilevel"/>
    <w:tmpl w:val="B9E8A5A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43549"/>
    <w:multiLevelType w:val="hybridMultilevel"/>
    <w:tmpl w:val="C9CC15F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2C3FC0"/>
    <w:multiLevelType w:val="hybridMultilevel"/>
    <w:tmpl w:val="E4D681A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61210"/>
    <w:multiLevelType w:val="hybridMultilevel"/>
    <w:tmpl w:val="6AD8762E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28AE6694"/>
    <w:multiLevelType w:val="hybridMultilevel"/>
    <w:tmpl w:val="53B47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C0B92"/>
    <w:multiLevelType w:val="hybridMultilevel"/>
    <w:tmpl w:val="42CCD876"/>
    <w:lvl w:ilvl="0" w:tplc="FD429158">
      <w:start w:val="25"/>
      <w:numFmt w:val="bullet"/>
      <w:lvlText w:val="-"/>
      <w:lvlJc w:val="left"/>
      <w:pPr>
        <w:ind w:left="720" w:hanging="360"/>
      </w:pPr>
      <w:rPr>
        <w:rFonts w:ascii="Muli" w:eastAsia="Times New Roman" w:hAnsi="Mul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82D2F"/>
    <w:multiLevelType w:val="hybridMultilevel"/>
    <w:tmpl w:val="1F0EC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35D82"/>
    <w:multiLevelType w:val="hybridMultilevel"/>
    <w:tmpl w:val="06FEB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191B03"/>
    <w:multiLevelType w:val="hybridMultilevel"/>
    <w:tmpl w:val="76BC75D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3519D"/>
    <w:multiLevelType w:val="hybridMultilevel"/>
    <w:tmpl w:val="9A0641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FD3B41"/>
    <w:multiLevelType w:val="hybridMultilevel"/>
    <w:tmpl w:val="E1FC1980"/>
    <w:lvl w:ilvl="0" w:tplc="FD429158">
      <w:start w:val="25"/>
      <w:numFmt w:val="bullet"/>
      <w:lvlText w:val="-"/>
      <w:lvlJc w:val="left"/>
      <w:pPr>
        <w:ind w:left="720" w:hanging="360"/>
      </w:pPr>
      <w:rPr>
        <w:rFonts w:ascii="Muli" w:eastAsia="Times New Roman" w:hAnsi="Mul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255544"/>
    <w:multiLevelType w:val="hybridMultilevel"/>
    <w:tmpl w:val="3F24A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1B3A78"/>
    <w:multiLevelType w:val="hybridMultilevel"/>
    <w:tmpl w:val="8D50C1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B06F02"/>
    <w:multiLevelType w:val="hybridMultilevel"/>
    <w:tmpl w:val="464C24A4"/>
    <w:lvl w:ilvl="0" w:tplc="EEC0D136">
      <w:start w:val="1"/>
      <w:numFmt w:val="bullet"/>
      <w:lvlText w:val=""/>
      <w:lvlJc w:val="left"/>
      <w:pPr>
        <w:ind w:left="68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16" w15:restartNumberingAfterBreak="0">
    <w:nsid w:val="3E6269D2"/>
    <w:multiLevelType w:val="hybridMultilevel"/>
    <w:tmpl w:val="83E8F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643D6"/>
    <w:multiLevelType w:val="hybridMultilevel"/>
    <w:tmpl w:val="F5EAA5C0"/>
    <w:lvl w:ilvl="0" w:tplc="84BA6876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E83235"/>
    <w:multiLevelType w:val="hybridMultilevel"/>
    <w:tmpl w:val="0BCAB0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877F4D"/>
    <w:multiLevelType w:val="hybridMultilevel"/>
    <w:tmpl w:val="87C648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1316DB"/>
    <w:multiLevelType w:val="hybridMultilevel"/>
    <w:tmpl w:val="8F9CD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C86F38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BB3245"/>
    <w:multiLevelType w:val="hybridMultilevel"/>
    <w:tmpl w:val="A0EE67E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4C7713D"/>
    <w:multiLevelType w:val="hybridMultilevel"/>
    <w:tmpl w:val="11AEA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80410"/>
    <w:multiLevelType w:val="hybridMultilevel"/>
    <w:tmpl w:val="19985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7D4830"/>
    <w:multiLevelType w:val="hybridMultilevel"/>
    <w:tmpl w:val="2F9603A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382ABA"/>
    <w:multiLevelType w:val="hybridMultilevel"/>
    <w:tmpl w:val="F944706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CA0004"/>
    <w:multiLevelType w:val="hybridMultilevel"/>
    <w:tmpl w:val="9F7E1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CC755C"/>
    <w:multiLevelType w:val="hybridMultilevel"/>
    <w:tmpl w:val="3A649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1794308">
    <w:abstractNumId w:val="15"/>
  </w:num>
  <w:num w:numId="2" w16cid:durableId="227544829">
    <w:abstractNumId w:val="6"/>
  </w:num>
  <w:num w:numId="3" w16cid:durableId="1478181073">
    <w:abstractNumId w:val="4"/>
  </w:num>
  <w:num w:numId="4" w16cid:durableId="193420511">
    <w:abstractNumId w:val="19"/>
  </w:num>
  <w:num w:numId="5" w16cid:durableId="665790854">
    <w:abstractNumId w:val="1"/>
  </w:num>
  <w:num w:numId="6" w16cid:durableId="1385444836">
    <w:abstractNumId w:val="0"/>
  </w:num>
  <w:num w:numId="7" w16cid:durableId="138349474">
    <w:abstractNumId w:val="5"/>
  </w:num>
  <w:num w:numId="8" w16cid:durableId="12659461">
    <w:abstractNumId w:val="16"/>
  </w:num>
  <w:num w:numId="9" w16cid:durableId="2113501906">
    <w:abstractNumId w:val="2"/>
  </w:num>
  <w:num w:numId="10" w16cid:durableId="1415201444">
    <w:abstractNumId w:val="13"/>
  </w:num>
  <w:num w:numId="11" w16cid:durableId="1489327488">
    <w:abstractNumId w:val="9"/>
  </w:num>
  <w:num w:numId="12" w16cid:durableId="593781942">
    <w:abstractNumId w:val="22"/>
  </w:num>
  <w:num w:numId="13" w16cid:durableId="1958946206">
    <w:abstractNumId w:val="8"/>
  </w:num>
  <w:num w:numId="14" w16cid:durableId="2064257220">
    <w:abstractNumId w:val="14"/>
  </w:num>
  <w:num w:numId="15" w16cid:durableId="617103288">
    <w:abstractNumId w:val="23"/>
  </w:num>
  <w:num w:numId="16" w16cid:durableId="1221361023">
    <w:abstractNumId w:val="21"/>
  </w:num>
  <w:num w:numId="17" w16cid:durableId="1908761190">
    <w:abstractNumId w:val="26"/>
  </w:num>
  <w:num w:numId="18" w16cid:durableId="1862619136">
    <w:abstractNumId w:val="20"/>
  </w:num>
  <w:num w:numId="19" w16cid:durableId="2140829937">
    <w:abstractNumId w:val="27"/>
  </w:num>
  <w:num w:numId="20" w16cid:durableId="119031170">
    <w:abstractNumId w:val="17"/>
  </w:num>
  <w:num w:numId="21" w16cid:durableId="1151600514">
    <w:abstractNumId w:val="11"/>
  </w:num>
  <w:num w:numId="22" w16cid:durableId="1995911511">
    <w:abstractNumId w:val="3"/>
  </w:num>
  <w:num w:numId="23" w16cid:durableId="541021377">
    <w:abstractNumId w:val="10"/>
  </w:num>
  <w:num w:numId="24" w16cid:durableId="361171911">
    <w:abstractNumId w:val="25"/>
  </w:num>
  <w:num w:numId="25" w16cid:durableId="1204632939">
    <w:abstractNumId w:val="7"/>
  </w:num>
  <w:num w:numId="26" w16cid:durableId="1778022505">
    <w:abstractNumId w:val="12"/>
  </w:num>
  <w:num w:numId="27" w16cid:durableId="1276060930">
    <w:abstractNumId w:val="24"/>
  </w:num>
  <w:num w:numId="28" w16cid:durableId="133522804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001"/>
    <w:rsid w:val="00003A95"/>
    <w:rsid w:val="000108BF"/>
    <w:rsid w:val="0002377F"/>
    <w:rsid w:val="00035985"/>
    <w:rsid w:val="000409C8"/>
    <w:rsid w:val="00041FA5"/>
    <w:rsid w:val="000479F2"/>
    <w:rsid w:val="000500D2"/>
    <w:rsid w:val="000539BD"/>
    <w:rsid w:val="00060D18"/>
    <w:rsid w:val="00061EB4"/>
    <w:rsid w:val="00062D42"/>
    <w:rsid w:val="00064ED7"/>
    <w:rsid w:val="0006631B"/>
    <w:rsid w:val="00067419"/>
    <w:rsid w:val="00072CF1"/>
    <w:rsid w:val="00074F53"/>
    <w:rsid w:val="0008083C"/>
    <w:rsid w:val="000823A9"/>
    <w:rsid w:val="00086CE9"/>
    <w:rsid w:val="00091A3A"/>
    <w:rsid w:val="00091B9A"/>
    <w:rsid w:val="00093F36"/>
    <w:rsid w:val="000A187D"/>
    <w:rsid w:val="000A3063"/>
    <w:rsid w:val="000C6EC2"/>
    <w:rsid w:val="000D1357"/>
    <w:rsid w:val="000D43E2"/>
    <w:rsid w:val="000D6D33"/>
    <w:rsid w:val="000D7F9F"/>
    <w:rsid w:val="000E50B1"/>
    <w:rsid w:val="000E5725"/>
    <w:rsid w:val="000F0A9C"/>
    <w:rsid w:val="000F0F8C"/>
    <w:rsid w:val="00107D30"/>
    <w:rsid w:val="0011558B"/>
    <w:rsid w:val="00122E49"/>
    <w:rsid w:val="0012319E"/>
    <w:rsid w:val="00124C48"/>
    <w:rsid w:val="00127A56"/>
    <w:rsid w:val="001368EC"/>
    <w:rsid w:val="00140207"/>
    <w:rsid w:val="00140F4E"/>
    <w:rsid w:val="00146B8F"/>
    <w:rsid w:val="001561F1"/>
    <w:rsid w:val="001612AA"/>
    <w:rsid w:val="00163C93"/>
    <w:rsid w:val="001858FA"/>
    <w:rsid w:val="001868C5"/>
    <w:rsid w:val="0019136F"/>
    <w:rsid w:val="00194FFC"/>
    <w:rsid w:val="00196F5C"/>
    <w:rsid w:val="001976F1"/>
    <w:rsid w:val="001A25F2"/>
    <w:rsid w:val="001B2426"/>
    <w:rsid w:val="001B6458"/>
    <w:rsid w:val="001C10EB"/>
    <w:rsid w:val="001C4477"/>
    <w:rsid w:val="001E23F4"/>
    <w:rsid w:val="001E7347"/>
    <w:rsid w:val="001F16C9"/>
    <w:rsid w:val="001F3D13"/>
    <w:rsid w:val="00201041"/>
    <w:rsid w:val="0020171E"/>
    <w:rsid w:val="002032E9"/>
    <w:rsid w:val="0020585C"/>
    <w:rsid w:val="002152CA"/>
    <w:rsid w:val="00220B60"/>
    <w:rsid w:val="00223B5F"/>
    <w:rsid w:val="00224114"/>
    <w:rsid w:val="00236D2B"/>
    <w:rsid w:val="0024241B"/>
    <w:rsid w:val="00250CCB"/>
    <w:rsid w:val="00251BEE"/>
    <w:rsid w:val="00253968"/>
    <w:rsid w:val="00256E2C"/>
    <w:rsid w:val="002650AC"/>
    <w:rsid w:val="002672D1"/>
    <w:rsid w:val="0026735D"/>
    <w:rsid w:val="00272129"/>
    <w:rsid w:val="0027656B"/>
    <w:rsid w:val="002832BC"/>
    <w:rsid w:val="00283995"/>
    <w:rsid w:val="002906B3"/>
    <w:rsid w:val="002935BD"/>
    <w:rsid w:val="002A16E5"/>
    <w:rsid w:val="002C4B46"/>
    <w:rsid w:val="002C57FD"/>
    <w:rsid w:val="002C5F9F"/>
    <w:rsid w:val="002C7420"/>
    <w:rsid w:val="002D6A8B"/>
    <w:rsid w:val="002E0B24"/>
    <w:rsid w:val="002E1BBD"/>
    <w:rsid w:val="002F08E9"/>
    <w:rsid w:val="002F6D1A"/>
    <w:rsid w:val="002F719D"/>
    <w:rsid w:val="003048EF"/>
    <w:rsid w:val="00315070"/>
    <w:rsid w:val="003274F2"/>
    <w:rsid w:val="003354B3"/>
    <w:rsid w:val="0034007C"/>
    <w:rsid w:val="003449DD"/>
    <w:rsid w:val="00350BBD"/>
    <w:rsid w:val="003516FD"/>
    <w:rsid w:val="00355B40"/>
    <w:rsid w:val="00365ECF"/>
    <w:rsid w:val="00372A45"/>
    <w:rsid w:val="0037344F"/>
    <w:rsid w:val="00377DAF"/>
    <w:rsid w:val="003A2CFD"/>
    <w:rsid w:val="003A6DEB"/>
    <w:rsid w:val="003B2958"/>
    <w:rsid w:val="003B2FF8"/>
    <w:rsid w:val="003B44E4"/>
    <w:rsid w:val="003C06ED"/>
    <w:rsid w:val="003C0F46"/>
    <w:rsid w:val="003C2966"/>
    <w:rsid w:val="003C3A50"/>
    <w:rsid w:val="003F5760"/>
    <w:rsid w:val="003F6B2D"/>
    <w:rsid w:val="0040005D"/>
    <w:rsid w:val="004004EE"/>
    <w:rsid w:val="004012B2"/>
    <w:rsid w:val="0040193D"/>
    <w:rsid w:val="00402D6B"/>
    <w:rsid w:val="00407CC6"/>
    <w:rsid w:val="004125BB"/>
    <w:rsid w:val="00413625"/>
    <w:rsid w:val="0041377F"/>
    <w:rsid w:val="0042153B"/>
    <w:rsid w:val="0043136E"/>
    <w:rsid w:val="00440E91"/>
    <w:rsid w:val="00443922"/>
    <w:rsid w:val="004465A0"/>
    <w:rsid w:val="00453CDE"/>
    <w:rsid w:val="00454E22"/>
    <w:rsid w:val="00457FA9"/>
    <w:rsid w:val="00462028"/>
    <w:rsid w:val="004679C6"/>
    <w:rsid w:val="00472568"/>
    <w:rsid w:val="0047332A"/>
    <w:rsid w:val="00487F2C"/>
    <w:rsid w:val="00487FAA"/>
    <w:rsid w:val="00492BD0"/>
    <w:rsid w:val="004A0A8B"/>
    <w:rsid w:val="004A6264"/>
    <w:rsid w:val="004A6B51"/>
    <w:rsid w:val="004B3014"/>
    <w:rsid w:val="004C0205"/>
    <w:rsid w:val="004C15EA"/>
    <w:rsid w:val="004D6B57"/>
    <w:rsid w:val="004F2CBC"/>
    <w:rsid w:val="004F3757"/>
    <w:rsid w:val="005059CC"/>
    <w:rsid w:val="00507605"/>
    <w:rsid w:val="005078A5"/>
    <w:rsid w:val="005101A1"/>
    <w:rsid w:val="00513598"/>
    <w:rsid w:val="00513E69"/>
    <w:rsid w:val="00523BAA"/>
    <w:rsid w:val="00527E17"/>
    <w:rsid w:val="00540FBB"/>
    <w:rsid w:val="00541838"/>
    <w:rsid w:val="0054600C"/>
    <w:rsid w:val="0055010E"/>
    <w:rsid w:val="00557114"/>
    <w:rsid w:val="00561AE8"/>
    <w:rsid w:val="00570520"/>
    <w:rsid w:val="0057090D"/>
    <w:rsid w:val="00573E18"/>
    <w:rsid w:val="005873C8"/>
    <w:rsid w:val="00587E07"/>
    <w:rsid w:val="00592DA4"/>
    <w:rsid w:val="005947AE"/>
    <w:rsid w:val="005A5329"/>
    <w:rsid w:val="005A6DDF"/>
    <w:rsid w:val="005B1F0D"/>
    <w:rsid w:val="005B3076"/>
    <w:rsid w:val="005C36C6"/>
    <w:rsid w:val="005C42EF"/>
    <w:rsid w:val="005C7982"/>
    <w:rsid w:val="005D417F"/>
    <w:rsid w:val="005D4A5B"/>
    <w:rsid w:val="005D7F35"/>
    <w:rsid w:val="005E050D"/>
    <w:rsid w:val="005E5BDD"/>
    <w:rsid w:val="005F04BD"/>
    <w:rsid w:val="005F4807"/>
    <w:rsid w:val="00601669"/>
    <w:rsid w:val="00603000"/>
    <w:rsid w:val="00606754"/>
    <w:rsid w:val="00617C53"/>
    <w:rsid w:val="00640BE9"/>
    <w:rsid w:val="00643F06"/>
    <w:rsid w:val="00644977"/>
    <w:rsid w:val="00645A29"/>
    <w:rsid w:val="00646307"/>
    <w:rsid w:val="0065544F"/>
    <w:rsid w:val="0065617B"/>
    <w:rsid w:val="00656732"/>
    <w:rsid w:val="00656F73"/>
    <w:rsid w:val="00664725"/>
    <w:rsid w:val="00677056"/>
    <w:rsid w:val="006819B5"/>
    <w:rsid w:val="00682044"/>
    <w:rsid w:val="00683A8C"/>
    <w:rsid w:val="00685FF9"/>
    <w:rsid w:val="00694FC3"/>
    <w:rsid w:val="006A451E"/>
    <w:rsid w:val="006C03C2"/>
    <w:rsid w:val="006C418D"/>
    <w:rsid w:val="006F1DB0"/>
    <w:rsid w:val="0070485A"/>
    <w:rsid w:val="00710A81"/>
    <w:rsid w:val="00715AA1"/>
    <w:rsid w:val="00716C24"/>
    <w:rsid w:val="0072296C"/>
    <w:rsid w:val="00725D78"/>
    <w:rsid w:val="007315EE"/>
    <w:rsid w:val="00732828"/>
    <w:rsid w:val="00737B6D"/>
    <w:rsid w:val="00741997"/>
    <w:rsid w:val="00743DEA"/>
    <w:rsid w:val="007550DF"/>
    <w:rsid w:val="00755498"/>
    <w:rsid w:val="00755A29"/>
    <w:rsid w:val="00757B24"/>
    <w:rsid w:val="0076762C"/>
    <w:rsid w:val="00772095"/>
    <w:rsid w:val="00773C95"/>
    <w:rsid w:val="007825A5"/>
    <w:rsid w:val="00782BA6"/>
    <w:rsid w:val="00791BD7"/>
    <w:rsid w:val="00791F8C"/>
    <w:rsid w:val="00794288"/>
    <w:rsid w:val="007A19C7"/>
    <w:rsid w:val="007B76F6"/>
    <w:rsid w:val="007C4BF9"/>
    <w:rsid w:val="007C57E4"/>
    <w:rsid w:val="007C6B46"/>
    <w:rsid w:val="007D2ED7"/>
    <w:rsid w:val="007D6B43"/>
    <w:rsid w:val="007E206F"/>
    <w:rsid w:val="007F35D9"/>
    <w:rsid w:val="007F73D8"/>
    <w:rsid w:val="008049E5"/>
    <w:rsid w:val="00807C1D"/>
    <w:rsid w:val="00812060"/>
    <w:rsid w:val="0082232B"/>
    <w:rsid w:val="00826BC7"/>
    <w:rsid w:val="008431BE"/>
    <w:rsid w:val="00843D4C"/>
    <w:rsid w:val="008448FD"/>
    <w:rsid w:val="0085190C"/>
    <w:rsid w:val="00853E3E"/>
    <w:rsid w:val="00854EDA"/>
    <w:rsid w:val="00873406"/>
    <w:rsid w:val="00873FEE"/>
    <w:rsid w:val="00896312"/>
    <w:rsid w:val="008968F9"/>
    <w:rsid w:val="008979B6"/>
    <w:rsid w:val="008B48A2"/>
    <w:rsid w:val="008B5443"/>
    <w:rsid w:val="008B6DAC"/>
    <w:rsid w:val="008C15A9"/>
    <w:rsid w:val="008C23B8"/>
    <w:rsid w:val="008C50DC"/>
    <w:rsid w:val="008C665A"/>
    <w:rsid w:val="008E55CC"/>
    <w:rsid w:val="008F07B9"/>
    <w:rsid w:val="008F356D"/>
    <w:rsid w:val="008F5E53"/>
    <w:rsid w:val="00904157"/>
    <w:rsid w:val="0091254E"/>
    <w:rsid w:val="00917CB5"/>
    <w:rsid w:val="00917F83"/>
    <w:rsid w:val="00927001"/>
    <w:rsid w:val="0092701B"/>
    <w:rsid w:val="00930D6D"/>
    <w:rsid w:val="00934D91"/>
    <w:rsid w:val="009402B4"/>
    <w:rsid w:val="009566E7"/>
    <w:rsid w:val="00971584"/>
    <w:rsid w:val="00977DA3"/>
    <w:rsid w:val="00982E31"/>
    <w:rsid w:val="0098608C"/>
    <w:rsid w:val="009928CD"/>
    <w:rsid w:val="009A1A75"/>
    <w:rsid w:val="009A2674"/>
    <w:rsid w:val="009A2B44"/>
    <w:rsid w:val="009D6D0B"/>
    <w:rsid w:val="009E5C73"/>
    <w:rsid w:val="009F0087"/>
    <w:rsid w:val="009F2355"/>
    <w:rsid w:val="009F45A2"/>
    <w:rsid w:val="00A05424"/>
    <w:rsid w:val="00A1747D"/>
    <w:rsid w:val="00A2757F"/>
    <w:rsid w:val="00A363EF"/>
    <w:rsid w:val="00A518EA"/>
    <w:rsid w:val="00A53033"/>
    <w:rsid w:val="00A54C43"/>
    <w:rsid w:val="00A56812"/>
    <w:rsid w:val="00A63094"/>
    <w:rsid w:val="00A73682"/>
    <w:rsid w:val="00A77B1A"/>
    <w:rsid w:val="00A803D7"/>
    <w:rsid w:val="00A816A4"/>
    <w:rsid w:val="00A97E50"/>
    <w:rsid w:val="00AA3A71"/>
    <w:rsid w:val="00AA510B"/>
    <w:rsid w:val="00AC412F"/>
    <w:rsid w:val="00AC4B91"/>
    <w:rsid w:val="00AD19C5"/>
    <w:rsid w:val="00AD35CE"/>
    <w:rsid w:val="00AE244D"/>
    <w:rsid w:val="00AE2DFA"/>
    <w:rsid w:val="00AE3437"/>
    <w:rsid w:val="00AF6758"/>
    <w:rsid w:val="00B056E7"/>
    <w:rsid w:val="00B210A7"/>
    <w:rsid w:val="00B30F14"/>
    <w:rsid w:val="00B4186A"/>
    <w:rsid w:val="00B42D17"/>
    <w:rsid w:val="00B51140"/>
    <w:rsid w:val="00B61EB1"/>
    <w:rsid w:val="00B65142"/>
    <w:rsid w:val="00B72216"/>
    <w:rsid w:val="00B7374C"/>
    <w:rsid w:val="00B808CB"/>
    <w:rsid w:val="00B83FD7"/>
    <w:rsid w:val="00B94BB6"/>
    <w:rsid w:val="00B953AC"/>
    <w:rsid w:val="00BA1E0E"/>
    <w:rsid w:val="00BC3D67"/>
    <w:rsid w:val="00BC6838"/>
    <w:rsid w:val="00BE5279"/>
    <w:rsid w:val="00BE63D2"/>
    <w:rsid w:val="00BF2164"/>
    <w:rsid w:val="00BF4244"/>
    <w:rsid w:val="00BF4EDE"/>
    <w:rsid w:val="00C06ECA"/>
    <w:rsid w:val="00C07AA0"/>
    <w:rsid w:val="00C34F1E"/>
    <w:rsid w:val="00C51628"/>
    <w:rsid w:val="00C6214B"/>
    <w:rsid w:val="00C72252"/>
    <w:rsid w:val="00C811D1"/>
    <w:rsid w:val="00C919E6"/>
    <w:rsid w:val="00C9334C"/>
    <w:rsid w:val="00C93D25"/>
    <w:rsid w:val="00C94945"/>
    <w:rsid w:val="00C977E0"/>
    <w:rsid w:val="00CA3FC5"/>
    <w:rsid w:val="00CA4940"/>
    <w:rsid w:val="00CB613C"/>
    <w:rsid w:val="00CB7819"/>
    <w:rsid w:val="00CB7A5C"/>
    <w:rsid w:val="00CC1EA9"/>
    <w:rsid w:val="00CE271D"/>
    <w:rsid w:val="00CE30DE"/>
    <w:rsid w:val="00CE43C1"/>
    <w:rsid w:val="00CF660E"/>
    <w:rsid w:val="00CF6F8E"/>
    <w:rsid w:val="00D0128A"/>
    <w:rsid w:val="00D0501D"/>
    <w:rsid w:val="00D169D4"/>
    <w:rsid w:val="00D201EF"/>
    <w:rsid w:val="00D354AE"/>
    <w:rsid w:val="00D52BEF"/>
    <w:rsid w:val="00D52E9B"/>
    <w:rsid w:val="00D53DD9"/>
    <w:rsid w:val="00D541E1"/>
    <w:rsid w:val="00D60C76"/>
    <w:rsid w:val="00D65AFF"/>
    <w:rsid w:val="00D67BE9"/>
    <w:rsid w:val="00D9018C"/>
    <w:rsid w:val="00DA7ACA"/>
    <w:rsid w:val="00DC1446"/>
    <w:rsid w:val="00DC17CB"/>
    <w:rsid w:val="00DC36E1"/>
    <w:rsid w:val="00DC4FB7"/>
    <w:rsid w:val="00DC5BE9"/>
    <w:rsid w:val="00DD7263"/>
    <w:rsid w:val="00DE21B4"/>
    <w:rsid w:val="00DF4356"/>
    <w:rsid w:val="00DF5284"/>
    <w:rsid w:val="00E17698"/>
    <w:rsid w:val="00E27790"/>
    <w:rsid w:val="00E3041B"/>
    <w:rsid w:val="00E30D46"/>
    <w:rsid w:val="00E32B49"/>
    <w:rsid w:val="00E32E9A"/>
    <w:rsid w:val="00E33943"/>
    <w:rsid w:val="00E47E51"/>
    <w:rsid w:val="00E50784"/>
    <w:rsid w:val="00E5461E"/>
    <w:rsid w:val="00E57BF5"/>
    <w:rsid w:val="00E62D7D"/>
    <w:rsid w:val="00E6711F"/>
    <w:rsid w:val="00E73C87"/>
    <w:rsid w:val="00E7646E"/>
    <w:rsid w:val="00E76690"/>
    <w:rsid w:val="00E84BC3"/>
    <w:rsid w:val="00E84E6D"/>
    <w:rsid w:val="00E9052D"/>
    <w:rsid w:val="00E9FB79"/>
    <w:rsid w:val="00EB308F"/>
    <w:rsid w:val="00EB4565"/>
    <w:rsid w:val="00EB615E"/>
    <w:rsid w:val="00EB6428"/>
    <w:rsid w:val="00EB7D37"/>
    <w:rsid w:val="00EC0CB2"/>
    <w:rsid w:val="00EC3F3A"/>
    <w:rsid w:val="00EC5597"/>
    <w:rsid w:val="00EC7C31"/>
    <w:rsid w:val="00ED7FF2"/>
    <w:rsid w:val="00EE1E79"/>
    <w:rsid w:val="00EE5B1F"/>
    <w:rsid w:val="00EF3BD0"/>
    <w:rsid w:val="00F127C5"/>
    <w:rsid w:val="00F14D4A"/>
    <w:rsid w:val="00F15491"/>
    <w:rsid w:val="00F23A36"/>
    <w:rsid w:val="00F23E5E"/>
    <w:rsid w:val="00F2606B"/>
    <w:rsid w:val="00F34BFB"/>
    <w:rsid w:val="00F4312D"/>
    <w:rsid w:val="00F45177"/>
    <w:rsid w:val="00F46B05"/>
    <w:rsid w:val="00F526FC"/>
    <w:rsid w:val="00F60970"/>
    <w:rsid w:val="00F62388"/>
    <w:rsid w:val="00F632EE"/>
    <w:rsid w:val="00F64283"/>
    <w:rsid w:val="00F66493"/>
    <w:rsid w:val="00F667A0"/>
    <w:rsid w:val="00F7487B"/>
    <w:rsid w:val="00F7566F"/>
    <w:rsid w:val="00F76D70"/>
    <w:rsid w:val="00F9623D"/>
    <w:rsid w:val="00FA26C6"/>
    <w:rsid w:val="00FA5088"/>
    <w:rsid w:val="00FA7EF4"/>
    <w:rsid w:val="00FB346E"/>
    <w:rsid w:val="00FB386A"/>
    <w:rsid w:val="00FB5DB6"/>
    <w:rsid w:val="00FB6882"/>
    <w:rsid w:val="00FB74F0"/>
    <w:rsid w:val="00FB76AE"/>
    <w:rsid w:val="00FC04F0"/>
    <w:rsid w:val="00FC4B2E"/>
    <w:rsid w:val="00FC588D"/>
    <w:rsid w:val="00FC5CBC"/>
    <w:rsid w:val="00FC666D"/>
    <w:rsid w:val="00FD245B"/>
    <w:rsid w:val="00FD2AB1"/>
    <w:rsid w:val="00FE0FC3"/>
    <w:rsid w:val="00FE30A9"/>
    <w:rsid w:val="00FE3EA1"/>
    <w:rsid w:val="00FE5EC1"/>
    <w:rsid w:val="00FF3C4B"/>
    <w:rsid w:val="0DD06C07"/>
    <w:rsid w:val="0E161D8F"/>
    <w:rsid w:val="0EE05E59"/>
    <w:rsid w:val="0F6C3C68"/>
    <w:rsid w:val="1038CB62"/>
    <w:rsid w:val="11080CC9"/>
    <w:rsid w:val="1EBBFC14"/>
    <w:rsid w:val="1EC12A67"/>
    <w:rsid w:val="25306BEB"/>
    <w:rsid w:val="25320D01"/>
    <w:rsid w:val="2673D2C4"/>
    <w:rsid w:val="2B9FAD6F"/>
    <w:rsid w:val="2FEB586F"/>
    <w:rsid w:val="31BDA674"/>
    <w:rsid w:val="35D9BB66"/>
    <w:rsid w:val="37177177"/>
    <w:rsid w:val="38A2B203"/>
    <w:rsid w:val="3B4613D7"/>
    <w:rsid w:val="4634C66C"/>
    <w:rsid w:val="4A2018BB"/>
    <w:rsid w:val="563C3708"/>
    <w:rsid w:val="5973D7CA"/>
    <w:rsid w:val="5B0FA82B"/>
    <w:rsid w:val="5C58442B"/>
    <w:rsid w:val="5EEABD8D"/>
    <w:rsid w:val="66525AD2"/>
    <w:rsid w:val="74BB7364"/>
    <w:rsid w:val="75A748D1"/>
    <w:rsid w:val="7F7A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AE61DF"/>
  <w15:chartTrackingRefBased/>
  <w15:docId w15:val="{0D023796-5DFA-4592-984C-AB175E05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3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4"/>
    </w:rPr>
  </w:style>
  <w:style w:type="paragraph" w:styleId="BodyTextIndent">
    <w:name w:val="Body Text Indent"/>
    <w:basedOn w:val="Normal"/>
    <w:pPr>
      <w:ind w:left="720" w:hanging="720"/>
    </w:pPr>
    <w:rPr>
      <w:sz w:val="22"/>
    </w:rPr>
  </w:style>
  <w:style w:type="paragraph" w:styleId="BodyText2">
    <w:name w:val="Body Text 2"/>
    <w:basedOn w:val="Normal"/>
    <w:rPr>
      <w:b/>
      <w:sz w:val="22"/>
    </w:rPr>
  </w:style>
  <w:style w:type="paragraph" w:styleId="BodyText3">
    <w:name w:val="Body Text 3"/>
    <w:basedOn w:val="Normal"/>
    <w:pPr>
      <w:jc w:val="both"/>
    </w:pPr>
    <w:rPr>
      <w:b/>
      <w:sz w:val="22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rPr>
      <w:rFonts w:ascii="Verdana" w:hAnsi="Verdana"/>
      <w:b/>
      <w:sz w:val="36"/>
    </w:rPr>
  </w:style>
  <w:style w:type="paragraph" w:styleId="BodyTextIndent2">
    <w:name w:val="Body Text Indent 2"/>
    <w:basedOn w:val="Normal"/>
    <w:pPr>
      <w:ind w:left="720" w:hanging="720"/>
      <w:jc w:val="both"/>
    </w:pPr>
    <w:rPr>
      <w:rFonts w:ascii="Verdana" w:hAnsi="Verdana"/>
      <w:sz w:val="22"/>
    </w:rPr>
  </w:style>
  <w:style w:type="character" w:styleId="Hyperlink">
    <w:name w:val="Hyperlink"/>
    <w:rsid w:val="00CB7A5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51BEE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E50784"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487F2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943"/>
    <w:pPr>
      <w:ind w:left="720"/>
    </w:pPr>
  </w:style>
  <w:style w:type="character" w:styleId="CommentReference">
    <w:name w:val="annotation reference"/>
    <w:rsid w:val="0065673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6732"/>
  </w:style>
  <w:style w:type="character" w:customStyle="1" w:styleId="CommentTextChar">
    <w:name w:val="Comment Text Char"/>
    <w:basedOn w:val="DefaultParagraphFont"/>
    <w:link w:val="CommentText"/>
    <w:rsid w:val="00656732"/>
  </w:style>
  <w:style w:type="paragraph" w:styleId="CommentSubject">
    <w:name w:val="annotation subject"/>
    <w:basedOn w:val="CommentText"/>
    <w:next w:val="CommentText"/>
    <w:link w:val="CommentSubjectChar"/>
    <w:rsid w:val="00656732"/>
    <w:rPr>
      <w:b/>
      <w:bCs/>
    </w:rPr>
  </w:style>
  <w:style w:type="character" w:customStyle="1" w:styleId="CommentSubjectChar">
    <w:name w:val="Comment Subject Char"/>
    <w:link w:val="CommentSubject"/>
    <w:rsid w:val="00656732"/>
    <w:rPr>
      <w:b/>
      <w:bCs/>
    </w:rPr>
  </w:style>
  <w:style w:type="paragraph" w:styleId="BalloonText">
    <w:name w:val="Balloon Text"/>
    <w:basedOn w:val="Normal"/>
    <w:link w:val="BalloonTextChar"/>
    <w:rsid w:val="006567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56732"/>
    <w:rPr>
      <w:rFonts w:ascii="Segoe UI" w:hAnsi="Segoe UI" w:cs="Segoe UI"/>
      <w:sz w:val="18"/>
      <w:szCs w:val="18"/>
    </w:rPr>
  </w:style>
  <w:style w:type="character" w:customStyle="1" w:styleId="HeaderChar">
    <w:name w:val="Header Char"/>
    <w:link w:val="Header"/>
    <w:uiPriority w:val="99"/>
    <w:rsid w:val="00223B5F"/>
  </w:style>
  <w:style w:type="paragraph" w:customStyle="1" w:styleId="Appendix">
    <w:name w:val="Appendix"/>
    <w:basedOn w:val="Normal"/>
    <w:qFormat/>
    <w:rsid w:val="00091A3A"/>
    <w:pPr>
      <w:spacing w:after="200" w:line="360" w:lineRule="auto"/>
      <w:jc w:val="right"/>
    </w:pPr>
    <w:rPr>
      <w:rFonts w:ascii="Arial" w:hAnsi="Arial" w:cs="Arial"/>
      <w:b/>
      <w:sz w:val="24"/>
      <w:szCs w:val="22"/>
      <w:u w:val="single"/>
    </w:rPr>
  </w:style>
  <w:style w:type="character" w:styleId="FollowedHyperlink">
    <w:name w:val="FollowedHyperlink"/>
    <w:rsid w:val="00C93D25"/>
    <w:rPr>
      <w:color w:val="954F72"/>
      <w:u w:val="single"/>
    </w:rPr>
  </w:style>
  <w:style w:type="paragraph" w:styleId="NoSpacing">
    <w:name w:val="No Spacing"/>
    <w:uiPriority w:val="1"/>
    <w:qFormat/>
    <w:rsid w:val="002F6D1A"/>
  </w:style>
  <w:style w:type="table" w:styleId="PlainTable3">
    <w:name w:val="Plain Table 3"/>
    <w:basedOn w:val="TableNormal"/>
    <w:uiPriority w:val="43"/>
    <w:rsid w:val="007C6B4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7C6B4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7C6B4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0A187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7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d3c5e8-63b0-4e52-9c9c-724ad9e5ccad" xsi:nil="true"/>
    <lcf76f155ced4ddcb4097134ff3c332f xmlns="cde873cb-770f-4fc4-a5cd-5554be03070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669E62685C5F4485F156D35F895ABA" ma:contentTypeVersion="17" ma:contentTypeDescription="Create a new document." ma:contentTypeScope="" ma:versionID="03868dad455197e554bf9e247c4de55f">
  <xsd:schema xmlns:xsd="http://www.w3.org/2001/XMLSchema" xmlns:xs="http://www.w3.org/2001/XMLSchema" xmlns:p="http://schemas.microsoft.com/office/2006/metadata/properties" xmlns:ns2="cde873cb-770f-4fc4-a5cd-5554be03070f" xmlns:ns3="4cd3c5e8-63b0-4e52-9c9c-724ad9e5ccad" targetNamespace="http://schemas.microsoft.com/office/2006/metadata/properties" ma:root="true" ma:fieldsID="97f38abdeaa3dbd4ffb91be6895212da" ns2:_="" ns3:_="">
    <xsd:import namespace="cde873cb-770f-4fc4-a5cd-5554be03070f"/>
    <xsd:import namespace="4cd3c5e8-63b0-4e52-9c9c-724ad9e5cc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e873cb-770f-4fc4-a5cd-5554be0307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43448c1-6ee3-450d-ba45-b5a86de71e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3c5e8-63b0-4e52-9c9c-724ad9e5cca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c3be06f-270f-4fa7-a1c6-db52aa3ecefd}" ma:internalName="TaxCatchAll" ma:showField="CatchAllData" ma:web="4cd3c5e8-63b0-4e52-9c9c-724ad9e5cc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7AE46-B47B-40DC-8415-49AB5892090C}">
  <ds:schemaRefs>
    <ds:schemaRef ds:uri="http://schemas.microsoft.com/office/2006/metadata/properties"/>
    <ds:schemaRef ds:uri="http://schemas.microsoft.com/office/infopath/2007/PartnerControls"/>
    <ds:schemaRef ds:uri="4cd3c5e8-63b0-4e52-9c9c-724ad9e5ccad"/>
    <ds:schemaRef ds:uri="cde873cb-770f-4fc4-a5cd-5554be03070f"/>
  </ds:schemaRefs>
</ds:datastoreItem>
</file>

<file path=customXml/itemProps2.xml><?xml version="1.0" encoding="utf-8"?>
<ds:datastoreItem xmlns:ds="http://schemas.openxmlformats.org/officeDocument/2006/customXml" ds:itemID="{3F33BC3F-B72D-4D40-868F-6DCBBEA106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e873cb-770f-4fc4-a5cd-5554be03070f"/>
    <ds:schemaRef ds:uri="4cd3c5e8-63b0-4e52-9c9c-724ad9e5c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0A8591-0D9C-4402-A4D9-E8FA7431FD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AFCBB8-912D-42B5-8C96-354D6DEF4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ECHG FLOATING SUPPORT DRUGS POLICY</vt:lpstr>
    </vt:vector>
  </TitlesOfParts>
  <Company>ECHG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ECHG FLOATING SUPPORT DRUGS POLICY</dc:title>
  <dc:subject/>
  <dc:creator>Lauren Bettany</dc:creator>
  <cp:keywords/>
  <dc:description/>
  <cp:lastModifiedBy>Dawn Wilson</cp:lastModifiedBy>
  <cp:revision>18</cp:revision>
  <cp:lastPrinted>2022-08-30T13:01:00Z</cp:lastPrinted>
  <dcterms:created xsi:type="dcterms:W3CDTF">2025-11-21T15:02:00Z</dcterms:created>
  <dcterms:modified xsi:type="dcterms:W3CDTF">2025-11-21T15:12:00Z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e5c04d5f-553d-4434-b9b8-bebb7a76303f</vt:lpwstr>
  </property>
  <property fmtid="{D5CDD505-2E9C-101B-9397-08002B2CF9AE}" pid="3" name="ContentTypeId">
    <vt:lpwstr>0x0101001E669E62685C5F4485F156D35F895ABA</vt:lpwstr>
  </property>
  <property fmtid="{D5CDD505-2E9C-101B-9397-08002B2CF9AE}" pid="4" name="MediaServiceImageTags">
    <vt:lpwstr/>
  </property>
</Properties>
</file>